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4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2679856"/>
      <w:r>
        <w:rPr>
          <w:rFonts w:cs="Times New Roman" w:ascii="Times New Roman" w:hAnsi="Times New Roman"/>
          <w:sz w:val="24"/>
          <w:szCs w:val="24"/>
        </w:rPr>
        <w:t>Особенности оценки по отдельным предметам</w:t>
      </w:r>
      <w:bookmarkEnd w:id="0"/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color w:val="FF0000"/>
          <w:sz w:val="24"/>
          <w:szCs w:val="24"/>
        </w:rPr>
      </w:pPr>
      <w:r>
        <w:rPr>
          <w:rFonts w:cs="Times New Roman"/>
          <w:b/>
          <w:bCs/>
          <w:color w:val="FF0000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/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Физика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 Учащийся систематически показывает знания не только программного материала, но и за пределами программы.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«4»,</w:t>
      </w:r>
      <w:r>
        <w:rPr>
          <w:rFonts w:cs="Times New Roman"/>
          <w:sz w:val="24"/>
          <w:szCs w:val="24"/>
        </w:rPr>
        <w:t xml:space="preserve">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программного материала;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Оценка письменных контрольных работ: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контрольных работ, выполненное на высоком уровне с творческим подходом.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ставится, если число ошибок и недочетов превысило норму для оценки «3» или правильно выполнено менее 2/3 всей работы.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Оценка практических работ: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техники безопасности; правильно и аккуратно выполняет все записи, таблицы, рисунки, чертежи, графики; правильно выполняет анализ погрешностей. Учащийся систематически демонстрирует правильное выполнение практических работ, выполненное на высоком уровне с творческим подходом.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ставится, если выполнены требования к оценке «5», но было допущено два-три недочета, не более одной негрубой ошибки и одного недочета.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проведения опыта и измерения были допущены ошибки.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ставится, если работа выполнена не полностью, и объѐм выполненной части работы не позволяет сделать правильных выводов; если опыты, измерения, вычисления, наблюдения производились неправильно.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Во всех случаях оценка снижается, если ученик не соблюдал правила техники безопасности.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Перечень ошибок: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 </w:t>
      </w:r>
      <w:r>
        <w:rPr>
          <w:rFonts w:cs="Times New Roman"/>
          <w:i/>
          <w:iCs/>
          <w:sz w:val="24"/>
          <w:szCs w:val="24"/>
        </w:rPr>
        <w:t xml:space="preserve">Грубые ошибки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1.Незнание определений основных понятий, законов, правил, основных положений теории, формул, общепринятых символов обозначения физических величин, единиц измерения.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2.Неумение выделить в ответе главное.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3.Неумение применять знания для решения задач и объяснения физических явлений.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4.Неумение читать и строить графики и принципиальные схемы.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5.Неумение подготовить к работе установку или лабораторное оборудование, провести опыт, необходимые расчеты, или использовать полученные данные для выводов.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6.Небрежное отношение к лабораторному оборудованию и измерительным приборам.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7.Неумение определить показание измерительного прибора.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8.Нарушение требований правил безопасного труда при выполнении эксперимента. 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 </w:t>
      </w:r>
      <w:r>
        <w:rPr>
          <w:rFonts w:cs="Times New Roman"/>
          <w:i/>
          <w:iCs/>
          <w:sz w:val="24"/>
          <w:szCs w:val="24"/>
        </w:rPr>
        <w:t xml:space="preserve">Негрубые ошибки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1.Неточности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проведения опыта или измерений.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2.Ошибки в условных обозначениях на принципиальных схемах, неточности чертежей, графиков, схем.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3.Пропуск или неточное написание наименований единиц физических величин.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4.Нерациональный выбор хода решения. 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Недочеты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1.Нерациональные записи при вычислениях, нерациональные приѐмы в вычислении, преобразовании и решении задач.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2.Арифметические ошибки в вычислениях, если эти ошибки грубо не искажают реальность полученного результата.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3.Отдельные погрешности в формулировке вопроса или ответа.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4.Небрежное выполнение записей, чертежей, схем, графиков.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5.Орфографические и пунктуационные ошибки.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Оценивание тестовых работ</w:t>
      </w:r>
      <w:r>
        <w:rPr>
          <w:rFonts w:cs="Times New Roman"/>
          <w:sz w:val="24"/>
          <w:szCs w:val="24"/>
        </w:rPr>
        <w:t xml:space="preserve"> учащихся осуществляется в зависимости от процентного соотношения выполненных заданий.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Оценивается работа следующим образом: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«5» - 90 – 100 %;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«4» - 70 – 89 %;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«3» - 50 – 69 %;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«2» - 0 – 49 %.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choolBookSanPi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627"/>
    <w:pPr>
      <w:widowControl/>
      <w:suppressAutoHyphens w:val="true"/>
      <w:bidi w:val="0"/>
      <w:spacing w:lineRule="exact" w:line="240" w:before="0" w:after="0"/>
      <w:ind w:firstLine="227"/>
      <w:jc w:val="both"/>
    </w:pPr>
    <w:rPr>
      <w:rFonts w:ascii="Times New Roman" w:hAnsi="Times New Roman" w:eastAsia="" w:cs="" w:eastAsiaTheme="minorEastAsia"/>
      <w:color w:val="auto"/>
      <w:kern w:val="0"/>
      <w:sz w:val="20"/>
      <w:szCs w:val="22"/>
      <w:lang w:val="ru-RU" w:eastAsia="ru-RU" w:bidi="ar-SA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79762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79762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79762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797627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next w:val="Normal"/>
    <w:link w:val="5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891"/>
      <w:jc w:val="center"/>
      <w:outlineLvl w:val="4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u w:val="single" w:color="000000"/>
      <w:lang w:val="ru-RU" w:eastAsia="ru-RU" w:bidi="ar-SA"/>
      <w14:ligatures w14:val="none"/>
    </w:rPr>
  </w:style>
  <w:style w:type="paragraph" w:styleId="Heading6">
    <w:name w:val="Heading 6"/>
    <w:next w:val="Normal"/>
    <w:link w:val="6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351"/>
      <w:jc w:val="center"/>
      <w:outlineLvl w:val="5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val="ru-RU" w:eastAsia="ru-RU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ru-RU"/>
      <w14:ligatures w14:val="none"/>
    </w:rPr>
  </w:style>
  <w:style w:type="character" w:styleId="2" w:customStyle="1">
    <w:name w:val="Заголовок 2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26"/>
      <w:szCs w:val="26"/>
      <w:lang w:eastAsia="ru-RU"/>
      <w14:ligatures w14:val="none"/>
    </w:rPr>
  </w:style>
  <w:style w:type="character" w:styleId="3" w:customStyle="1">
    <w:name w:val="Заголовок 3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kern w:val="0"/>
      <w:sz w:val="24"/>
      <w:szCs w:val="24"/>
      <w:lang w:eastAsia="ru-RU"/>
      <w14:ligatures w14:val="none"/>
    </w:rPr>
  </w:style>
  <w:style w:type="character" w:styleId="4" w:customStyle="1">
    <w:name w:val="Заголовок 4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  <w:kern w:val="0"/>
      <w:sz w:val="20"/>
      <w:lang w:eastAsia="ru-RU"/>
      <w14:ligatures w14:val="none"/>
    </w:rPr>
  </w:style>
  <w:style w:type="character" w:styleId="5" w:customStyle="1">
    <w:name w:val="Заголовок 5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8"/>
      <w:u w:val="single" w:color="000000"/>
      <w:lang w:eastAsia="ru-RU"/>
      <w14:ligatures w14:val="none"/>
    </w:rPr>
  </w:style>
  <w:style w:type="character" w:styleId="6" w:customStyle="1">
    <w:name w:val="Заголовок 6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4"/>
      <w:lang w:eastAsia="ru-RU"/>
      <w14:ligatures w14:val="none"/>
    </w:rPr>
  </w:style>
  <w:style w:type="character" w:styleId="Hyperlink">
    <w:name w:val="Hyperlink"/>
    <w:basedOn w:val="DefaultParagraphFont"/>
    <w:uiPriority w:val="99"/>
    <w:unhideWhenUsed/>
    <w:rsid w:val="00797627"/>
    <w:rPr>
      <w:color w:themeColor="hyperlink" w:val="0563C1"/>
      <w:u w:val="single"/>
    </w:rPr>
  </w:style>
  <w:style w:type="character" w:styleId="Style8" w:customStyle="1">
    <w:name w:val="Сноска_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31" w:customStyle="1">
    <w:name w:val="Основной текст (3)_"/>
    <w:link w:val="33"/>
    <w:uiPriority w:val="99"/>
    <w:qFormat/>
    <w:locked/>
    <w:rsid w:val="00797627"/>
    <w:rPr>
      <w:rFonts w:ascii="Arial" w:hAnsi="Arial" w:cs="Arial"/>
      <w:b/>
      <w:bCs/>
      <w:color w:val="231E20"/>
      <w:sz w:val="19"/>
      <w:szCs w:val="19"/>
    </w:rPr>
  </w:style>
  <w:style w:type="character" w:styleId="32" w:customStyle="1">
    <w:name w:val="Заголовок №3_"/>
    <w:link w:val="34"/>
    <w:uiPriority w:val="99"/>
    <w:qFormat/>
    <w:locked/>
    <w:rsid w:val="00797627"/>
    <w:rPr>
      <w:rFonts w:ascii="Arial" w:hAnsi="Arial" w:cs="Arial"/>
      <w:b/>
      <w:bCs/>
      <w:color w:val="231E20"/>
      <w:sz w:val="18"/>
      <w:szCs w:val="18"/>
    </w:rPr>
  </w:style>
  <w:style w:type="character" w:styleId="11" w:customStyle="1">
    <w:name w:val="Основной текст Знак1"/>
    <w:uiPriority w:val="99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21" w:customStyle="1">
    <w:name w:val="Основной текст (2)_"/>
    <w:link w:val="22"/>
    <w:uiPriority w:val="99"/>
    <w:qFormat/>
    <w:locked/>
    <w:rsid w:val="00797627"/>
    <w:rPr>
      <w:rFonts w:ascii="Tahoma" w:hAnsi="Tahoma" w:cs="Tahoma"/>
      <w:b/>
      <w:bCs/>
      <w:color w:val="231E20"/>
      <w:w w:val="80"/>
      <w:sz w:val="20"/>
      <w:szCs w:val="20"/>
    </w:rPr>
  </w:style>
  <w:style w:type="character" w:styleId="Style9" w:customStyle="1">
    <w:name w:val="Основной текст Знак"/>
    <w:basedOn w:val="DefaultParagraphFont"/>
    <w:uiPriority w:val="99"/>
    <w:semiHidden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0" w:customStyle="1">
    <w:name w:val="Абзац списка Знак"/>
    <w:link w:val="ListParagraph"/>
    <w:qFormat/>
    <w:locked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10" w:customStyle="1">
    <w:name w:val="s_10"/>
    <w:basedOn w:val="DefaultParagraphFont"/>
    <w:qFormat/>
    <w:rsid w:val="00797627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797627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797627"/>
    <w:rPr>
      <w:color w:themeColor="followedHyperlink" w:val="954F72"/>
      <w:u w:val="single"/>
    </w:rPr>
  </w:style>
  <w:style w:type="character" w:styleId="Style11" w:customStyle="1">
    <w:name w:val="Основной текст_"/>
    <w:basedOn w:val="DefaultParagraphFont"/>
    <w:link w:val="12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2">
    <w:name w:val="Символ концевой сноски"/>
    <w:uiPriority w:val="99"/>
    <w:semiHidden/>
    <w:unhideWhenUsed/>
    <w:qFormat/>
    <w:rsid w:val="0079762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uiPriority w:val="20"/>
    <w:qFormat/>
    <w:rsid w:val="00797627"/>
    <w:rPr>
      <w:i/>
      <w:iCs/>
    </w:rPr>
  </w:style>
  <w:style w:type="character" w:styleId="A33" w:customStyle="1">
    <w:name w:val="A3+3"/>
    <w:uiPriority w:val="99"/>
    <w:qFormat/>
    <w:rsid w:val="00797627"/>
    <w:rPr>
      <w:rFonts w:cs="SchoolBookSanPin"/>
      <w:color w:val="000000"/>
    </w:rPr>
  </w:style>
  <w:style w:type="character" w:styleId="Style13" w:customStyle="1">
    <w:name w:val="Другое_"/>
    <w:basedOn w:val="DefaultParagraphFont"/>
    <w:link w:val="Style19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5" w:customStyle="1">
    <w:name w:val="Ниж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11"/>
    <w:uiPriority w:val="99"/>
    <w:rsid w:val="00797627"/>
    <w:pPr>
      <w:widowControl w:val="false"/>
      <w:spacing w:lineRule="auto" w:line="271"/>
      <w:ind w:firstLine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97627"/>
    <w:pPr>
      <w:spacing w:lineRule="auto" w:line="259"/>
      <w:ind w:hanging="0"/>
      <w:jc w:val="left"/>
      <w:outlineLvl w:val="9"/>
    </w:pPr>
    <w:rPr/>
  </w:style>
  <w:style w:type="paragraph" w:styleId="FootnoteText" w:customStyle="1">
    <w:name w:val="Footnote Text"/>
    <w:basedOn w:val="Normal"/>
    <w:link w:val="Style8"/>
    <w:rsid w:val="00797627"/>
    <w:pPr>
      <w:widowControl w:val="false"/>
      <w:spacing w:lineRule="auto" w:line="218"/>
      <w:ind w:hanging="240" w:left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33" w:customStyle="1">
    <w:name w:val="Основной текст (3)"/>
    <w:basedOn w:val="Normal"/>
    <w:link w:val="31"/>
    <w:uiPriority w:val="99"/>
    <w:qFormat/>
    <w:rsid w:val="00797627"/>
    <w:pPr>
      <w:widowControl w:val="false"/>
      <w:spacing w:lineRule="auto" w:line="276" w:before="0" w:after="240"/>
      <w:ind w:hanging="0"/>
      <w:jc w:val="left"/>
    </w:pPr>
    <w:rPr>
      <w:rFonts w:ascii="Arial" w:hAnsi="Arial" w:eastAsia="Calibri" w:cs="Arial" w:eastAsiaTheme="minorHAnsi"/>
      <w:b/>
      <w:bCs/>
      <w:color w:val="231E20"/>
      <w:kern w:val="2"/>
      <w:sz w:val="19"/>
      <w:szCs w:val="19"/>
      <w:lang w:eastAsia="en-US"/>
      <w14:ligatures w14:val="standardContextual"/>
    </w:rPr>
  </w:style>
  <w:style w:type="paragraph" w:styleId="34" w:customStyle="1">
    <w:name w:val="Заголовок №3"/>
    <w:basedOn w:val="Normal"/>
    <w:link w:val="32"/>
    <w:uiPriority w:val="99"/>
    <w:qFormat/>
    <w:rsid w:val="00797627"/>
    <w:pPr>
      <w:widowControl w:val="false"/>
      <w:spacing w:lineRule="auto" w:line="276" w:before="0" w:after="70"/>
      <w:ind w:hanging="0"/>
      <w:jc w:val="left"/>
      <w:outlineLvl w:val="2"/>
    </w:pPr>
    <w:rPr>
      <w:rFonts w:ascii="Arial" w:hAnsi="Arial" w:eastAsia="Calibri" w:cs="Arial" w:eastAsiaTheme="minorHAnsi"/>
      <w:b/>
      <w:bCs/>
      <w:color w:val="231E20"/>
      <w:kern w:val="2"/>
      <w:sz w:val="18"/>
      <w:szCs w:val="18"/>
      <w:lang w:eastAsia="en-US"/>
      <w14:ligatures w14:val="standardContextual"/>
    </w:rPr>
  </w:style>
  <w:style w:type="paragraph" w:styleId="22" w:customStyle="1">
    <w:name w:val="Основной текст (2)"/>
    <w:basedOn w:val="Normal"/>
    <w:link w:val="21"/>
    <w:uiPriority w:val="99"/>
    <w:qFormat/>
    <w:rsid w:val="00797627"/>
    <w:pPr>
      <w:widowControl w:val="false"/>
      <w:spacing w:lineRule="auto" w:line="240" w:before="0" w:after="80"/>
      <w:ind w:hanging="0"/>
      <w:jc w:val="left"/>
    </w:pPr>
    <w:rPr>
      <w:rFonts w:ascii="Tahoma" w:hAnsi="Tahoma" w:eastAsia="Calibri" w:cs="Tahoma" w:eastAsiaTheme="minorHAnsi"/>
      <w:b/>
      <w:bCs/>
      <w:color w:val="231E20"/>
      <w:w w:val="80"/>
      <w:kern w:val="2"/>
      <w:szCs w:val="20"/>
      <w:lang w:eastAsia="en-US"/>
      <w14:ligatures w14:val="standardContextual"/>
    </w:rPr>
  </w:style>
  <w:style w:type="paragraph" w:styleId="ListParagraph">
    <w:name w:val="List Paragraph"/>
    <w:basedOn w:val="Normal"/>
    <w:link w:val="Style10"/>
    <w:qFormat/>
    <w:rsid w:val="00797627"/>
    <w:pPr>
      <w:spacing w:before="0" w:after="0"/>
      <w:ind w:lef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797627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797627"/>
    <w:pPr>
      <w:spacing w:before="0" w:after="100"/>
      <w:ind w:left="2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797627"/>
    <w:pPr>
      <w:spacing w:before="0" w:after="100"/>
      <w:ind w:left="400"/>
    </w:pPr>
    <w:rPr/>
  </w:style>
  <w:style w:type="paragraph" w:styleId="NoSpacing">
    <w:name w:val="No Spacing"/>
    <w:uiPriority w:val="1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Headertext" w:customStyle="1">
    <w:name w:val="headertext"/>
    <w:basedOn w:val="Normal"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12" w:customStyle="1">
    <w:name w:val="Основной текст1"/>
    <w:basedOn w:val="Normal"/>
    <w:link w:val="Style11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18" w:customStyle="1">
    <w:name w:val="Подзаг"/>
    <w:basedOn w:val="Normal"/>
    <w:qFormat/>
    <w:rsid w:val="00797627"/>
    <w:pPr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color w:val="000000"/>
      <w:szCs w:val="20"/>
      <w:lang w:bidi="ru-RU"/>
    </w:rPr>
  </w:style>
  <w:style w:type="paragraph" w:styleId="13" w:customStyle="1">
    <w:name w:val="Подзаг1"/>
    <w:basedOn w:val="Normal"/>
    <w:qFormat/>
    <w:rsid w:val="00797627"/>
    <w:pPr>
      <w:keepNext w:val="true"/>
      <w:keepLines/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i/>
      <w:szCs w:val="20"/>
      <w:lang w:bidi="ru-RU"/>
    </w:rPr>
  </w:style>
  <w:style w:type="paragraph" w:styleId="Default" w:customStyle="1">
    <w:name w:val="Default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SchoolBookSanPin" w:hAnsi="SchoolBookSanPin" w:eastAsia="Calibri" w:cs="SchoolBookSanPin"/>
      <w:color w:val="000000"/>
      <w:kern w:val="0"/>
      <w:sz w:val="24"/>
      <w:szCs w:val="24"/>
      <w:lang w:val="ru-RU" w:eastAsia="en-US" w:bidi="ar-SA"/>
      <w14:ligatures w14:val="none"/>
    </w:rPr>
  </w:style>
  <w:style w:type="paragraph" w:styleId="-" w:customStyle="1">
    <w:name w:val="Основной текст-норм"/>
    <w:basedOn w:val="22"/>
    <w:qFormat/>
    <w:rsid w:val="00797627"/>
    <w:pPr>
      <w:spacing w:lineRule="auto" w:line="280" w:before="0" w:after="0"/>
      <w:ind w:firstLine="238"/>
      <w:jc w:val="both"/>
    </w:pPr>
    <w:rPr>
      <w:rFonts w:ascii="Times New Roman" w:hAnsi="Times New Roman" w:eastAsia="Courier New" w:cs="Times New Roman"/>
      <w:b w:val="false"/>
      <w:bCs w:val="false"/>
      <w:color w:val="auto"/>
      <w:w w:val="100"/>
      <w:lang w:eastAsia="ru-RU" w:bidi="ru-RU"/>
    </w:rPr>
  </w:style>
  <w:style w:type="paragraph" w:styleId="Style19" w:customStyle="1">
    <w:name w:val="Другое"/>
    <w:basedOn w:val="Normal"/>
    <w:link w:val="Style13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5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97627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7976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qFormat/>
    <w:rsid w:val="0079762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LibreOffice/7.6.4.1$Windows_X86_64 LibreOffice_project/e19e193f88cd6c0525a17fb7a176ed8e6a3e2aa1</Application>
  <AppVersion>15.0000</AppVersion>
  <Pages>3</Pages>
  <Words>784</Words>
  <Characters>5318</Characters>
  <CharactersWithSpaces>6107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2023-04-24T07:13:00Z</dcterms:created>
  <dc:creator>Илья Аникеев</dc:creator>
  <dc:description/>
  <dc:language>ru-RU</dc:language>
  <cp:lastModifiedBy/>
  <dcterms:modified xsi:type="dcterms:W3CDTF">2025-07-10T15:54:16Z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